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B4B0F" w14:textId="5A94C010" w:rsidR="007E451C" w:rsidRPr="00891B34" w:rsidRDefault="00440358">
      <w:pPr>
        <w:rPr>
          <w:rFonts w:cstheme="minorHAnsi"/>
          <w:sz w:val="22"/>
          <w:szCs w:val="22"/>
        </w:rPr>
      </w:pPr>
      <w:r w:rsidRPr="00891B34">
        <w:rPr>
          <w:rFonts w:cstheme="minorHAnsi"/>
          <w:noProof/>
          <w:sz w:val="22"/>
          <w:szCs w:val="22"/>
        </w:rPr>
        <w:drawing>
          <wp:anchor distT="0" distB="0" distL="114300" distR="114300" simplePos="0" relativeHeight="251658240" behindDoc="1" locked="0" layoutInCell="1" allowOverlap="1" wp14:anchorId="47E340DD" wp14:editId="004E4A8A">
            <wp:simplePos x="0" y="0"/>
            <wp:positionH relativeFrom="page">
              <wp:posOffset>590868</wp:posOffset>
            </wp:positionH>
            <wp:positionV relativeFrom="paragraph">
              <wp:posOffset>318</wp:posOffset>
            </wp:positionV>
            <wp:extent cx="3335020" cy="1226820"/>
            <wp:effectExtent l="0" t="0" r="0" b="0"/>
            <wp:wrapTight wrapText="bothSides">
              <wp:wrapPolygon edited="0">
                <wp:start x="740" y="0"/>
                <wp:lineTo x="0" y="0"/>
                <wp:lineTo x="0" y="12745"/>
                <wp:lineTo x="4524" y="14311"/>
                <wp:lineTo x="0" y="14534"/>
                <wp:lineTo x="0" y="17888"/>
                <wp:lineTo x="3126" y="18335"/>
                <wp:lineTo x="5758" y="18335"/>
                <wp:lineTo x="19659" y="17665"/>
                <wp:lineTo x="19741" y="14534"/>
                <wp:lineTo x="10775" y="14311"/>
                <wp:lineTo x="10858" y="7602"/>
                <wp:lineTo x="9459" y="7155"/>
                <wp:lineTo x="10282" y="4696"/>
                <wp:lineTo x="10282" y="1342"/>
                <wp:lineTo x="7814" y="224"/>
                <wp:lineTo x="1481" y="0"/>
                <wp:lineTo x="740" y="0"/>
              </wp:wrapPolygon>
            </wp:wrapTight>
            <wp:docPr id="1" name="Picture 1" descr="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50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4F961" w14:textId="5DECA577" w:rsidR="00440358" w:rsidRPr="00891B34" w:rsidRDefault="00440358" w:rsidP="00806B66">
      <w:pPr>
        <w:rPr>
          <w:rFonts w:ascii="Times" w:hAnsi="Times"/>
          <w:sz w:val="22"/>
          <w:szCs w:val="22"/>
        </w:rPr>
      </w:pPr>
    </w:p>
    <w:p w14:paraId="2828EFCB" w14:textId="639DB4E4" w:rsidR="00440358" w:rsidRPr="00891B34" w:rsidRDefault="00440358" w:rsidP="00806B66">
      <w:pPr>
        <w:rPr>
          <w:rFonts w:ascii="Times" w:hAnsi="Times"/>
          <w:sz w:val="22"/>
          <w:szCs w:val="22"/>
        </w:rPr>
      </w:pPr>
    </w:p>
    <w:p w14:paraId="75DB793E" w14:textId="77777777" w:rsidR="00440358" w:rsidRPr="00891B34" w:rsidRDefault="00440358" w:rsidP="00806B66">
      <w:pPr>
        <w:rPr>
          <w:rFonts w:ascii="Times" w:hAnsi="Times"/>
          <w:sz w:val="22"/>
          <w:szCs w:val="22"/>
        </w:rPr>
      </w:pPr>
    </w:p>
    <w:p w14:paraId="4D2314DC" w14:textId="77777777" w:rsidR="00A76CF3" w:rsidRPr="00891B34" w:rsidRDefault="00A76CF3" w:rsidP="00806B66">
      <w:pPr>
        <w:rPr>
          <w:rFonts w:ascii="Times" w:hAnsi="Times"/>
          <w:sz w:val="22"/>
          <w:szCs w:val="22"/>
        </w:rPr>
      </w:pPr>
    </w:p>
    <w:p w14:paraId="2CE9AB92" w14:textId="77777777" w:rsidR="00A76CF3" w:rsidRPr="00891B34" w:rsidRDefault="00A76CF3" w:rsidP="00806B66">
      <w:pPr>
        <w:rPr>
          <w:rFonts w:ascii="Times" w:hAnsi="Times"/>
          <w:sz w:val="22"/>
          <w:szCs w:val="22"/>
        </w:rPr>
      </w:pPr>
    </w:p>
    <w:p w14:paraId="01B26317" w14:textId="77777777" w:rsidR="00A76CF3" w:rsidRPr="00891B34" w:rsidRDefault="00A76CF3" w:rsidP="00806B66">
      <w:pPr>
        <w:rPr>
          <w:rFonts w:ascii="Times" w:hAnsi="Times"/>
          <w:sz w:val="22"/>
          <w:szCs w:val="22"/>
        </w:rPr>
      </w:pPr>
    </w:p>
    <w:p w14:paraId="6530F7CC" w14:textId="77777777" w:rsidR="00101BC1" w:rsidRPr="0052190B" w:rsidRDefault="00101BC1" w:rsidP="00806B66">
      <w:pPr>
        <w:rPr>
          <w:rFonts w:ascii="Times New Roman" w:hAnsi="Times New Roman" w:cs="Times New Roman"/>
          <w:sz w:val="22"/>
          <w:szCs w:val="22"/>
        </w:rPr>
      </w:pPr>
    </w:p>
    <w:p w14:paraId="50D9709A" w14:textId="77777777" w:rsidR="00101BC1" w:rsidRPr="0052190B" w:rsidRDefault="00101BC1" w:rsidP="00806B66">
      <w:pPr>
        <w:rPr>
          <w:rFonts w:ascii="Times New Roman" w:hAnsi="Times New Roman" w:cs="Times New Roman"/>
          <w:sz w:val="22"/>
          <w:szCs w:val="22"/>
        </w:rPr>
      </w:pPr>
    </w:p>
    <w:p w14:paraId="50F1ADAD" w14:textId="600E5CFD" w:rsidR="00806B66" w:rsidRPr="0052190B" w:rsidRDefault="00806B66" w:rsidP="00806B66">
      <w:pPr>
        <w:rPr>
          <w:rFonts w:ascii="Times New Roman" w:hAnsi="Times New Roman" w:cs="Times New Roman"/>
          <w:sz w:val="22"/>
          <w:szCs w:val="22"/>
        </w:rPr>
      </w:pPr>
      <w:r w:rsidRPr="0052190B">
        <w:rPr>
          <w:rFonts w:ascii="Times New Roman" w:hAnsi="Times New Roman" w:cs="Times New Roman"/>
          <w:sz w:val="22"/>
          <w:szCs w:val="22"/>
        </w:rPr>
        <w:t>For Immediate Release</w:t>
      </w:r>
      <w:r w:rsidR="00EA6EC0" w:rsidRPr="0052190B">
        <w:rPr>
          <w:rFonts w:ascii="Times New Roman" w:hAnsi="Times New Roman" w:cs="Times New Roman"/>
          <w:sz w:val="22"/>
          <w:szCs w:val="22"/>
        </w:rPr>
        <w:t xml:space="preserve">: </w:t>
      </w:r>
      <w:r w:rsidR="00A32FB0" w:rsidRPr="0052190B">
        <w:rPr>
          <w:rFonts w:ascii="Times New Roman" w:hAnsi="Times New Roman" w:cs="Times New Roman"/>
          <w:sz w:val="22"/>
          <w:szCs w:val="22"/>
        </w:rPr>
        <w:t>April 1</w:t>
      </w:r>
      <w:r w:rsidR="00D459B4">
        <w:rPr>
          <w:rFonts w:ascii="Times New Roman" w:hAnsi="Times New Roman" w:cs="Times New Roman"/>
          <w:sz w:val="22"/>
          <w:szCs w:val="22"/>
        </w:rPr>
        <w:t>5</w:t>
      </w:r>
      <w:r w:rsidR="00A32FB0" w:rsidRPr="0052190B">
        <w:rPr>
          <w:rFonts w:ascii="Times New Roman" w:hAnsi="Times New Roman" w:cs="Times New Roman"/>
          <w:sz w:val="22"/>
          <w:szCs w:val="22"/>
        </w:rPr>
        <w:t>, 2020</w:t>
      </w:r>
    </w:p>
    <w:p w14:paraId="76FC627D" w14:textId="77777777" w:rsidR="00A76CF3" w:rsidRPr="0052190B" w:rsidRDefault="00A76CF3" w:rsidP="00806B66">
      <w:pPr>
        <w:rPr>
          <w:rFonts w:ascii="Times New Roman" w:hAnsi="Times New Roman" w:cs="Times New Roman"/>
          <w:sz w:val="22"/>
          <w:szCs w:val="22"/>
        </w:rPr>
      </w:pPr>
    </w:p>
    <w:p w14:paraId="2556829D" w14:textId="02DD94E2" w:rsidR="00A63964" w:rsidRPr="0052190B" w:rsidRDefault="00806B66" w:rsidP="00A63964">
      <w:pPr>
        <w:pStyle w:val="PlainText"/>
        <w:rPr>
          <w:rFonts w:ascii="Times New Roman" w:hAnsi="Times New Roman"/>
          <w:sz w:val="22"/>
          <w:szCs w:val="22"/>
        </w:rPr>
      </w:pPr>
      <w:r w:rsidRPr="0052190B">
        <w:rPr>
          <w:rFonts w:ascii="Times New Roman" w:hAnsi="Times New Roman"/>
          <w:sz w:val="22"/>
          <w:szCs w:val="22"/>
        </w:rPr>
        <w:t xml:space="preserve">Contact:   </w:t>
      </w:r>
      <w:r w:rsidR="00A63964" w:rsidRPr="0052190B">
        <w:rPr>
          <w:rFonts w:ascii="Times New Roman" w:hAnsi="Times New Roman"/>
          <w:sz w:val="22"/>
          <w:szCs w:val="22"/>
        </w:rPr>
        <w:tab/>
        <w:t xml:space="preserve">Lisa Pugh, </w:t>
      </w:r>
      <w:hyperlink r:id="rId12" w:history="1">
        <w:r w:rsidR="00A63964" w:rsidRPr="0052190B">
          <w:rPr>
            <w:rStyle w:val="Hyperlink"/>
            <w:rFonts w:ascii="Times New Roman" w:hAnsi="Times New Roman"/>
            <w:sz w:val="22"/>
            <w:szCs w:val="22"/>
          </w:rPr>
          <w:t>pugh@thearc.org</w:t>
        </w:r>
      </w:hyperlink>
      <w:r w:rsidR="00A63964" w:rsidRPr="0052190B">
        <w:rPr>
          <w:rFonts w:ascii="Times New Roman" w:hAnsi="Times New Roman"/>
          <w:sz w:val="22"/>
          <w:szCs w:val="22"/>
        </w:rPr>
        <w:t>; (608) 422-4250</w:t>
      </w:r>
    </w:p>
    <w:p w14:paraId="62A0ACB9" w14:textId="7FC72C77" w:rsidR="00806B66" w:rsidRPr="0052190B" w:rsidRDefault="00806B66" w:rsidP="00A63964">
      <w:pPr>
        <w:ind w:left="720" w:firstLine="720"/>
        <w:rPr>
          <w:rFonts w:ascii="Times New Roman" w:hAnsi="Times New Roman" w:cs="Times New Roman"/>
          <w:sz w:val="22"/>
          <w:szCs w:val="22"/>
        </w:rPr>
      </w:pPr>
      <w:r w:rsidRPr="0052190B">
        <w:rPr>
          <w:rFonts w:ascii="Times New Roman" w:hAnsi="Times New Roman" w:cs="Times New Roman"/>
          <w:sz w:val="22"/>
          <w:szCs w:val="22"/>
        </w:rPr>
        <w:t xml:space="preserve">Beth Swedeen, </w:t>
      </w:r>
      <w:hyperlink r:id="rId13" w:history="1">
        <w:r w:rsidRPr="0052190B">
          <w:rPr>
            <w:rStyle w:val="Hyperlink"/>
            <w:rFonts w:ascii="Times New Roman" w:hAnsi="Times New Roman" w:cs="Times New Roman"/>
            <w:sz w:val="22"/>
            <w:szCs w:val="22"/>
          </w:rPr>
          <w:t>beth.swedeen@wisconsin.gov</w:t>
        </w:r>
      </w:hyperlink>
      <w:r w:rsidRPr="0052190B">
        <w:rPr>
          <w:rFonts w:ascii="Times New Roman" w:hAnsi="Times New Roman" w:cs="Times New Roman"/>
          <w:sz w:val="22"/>
          <w:szCs w:val="22"/>
        </w:rPr>
        <w:t xml:space="preserve">; (608) 266-1166; </w:t>
      </w:r>
    </w:p>
    <w:p w14:paraId="490F1E1B" w14:textId="1D8A6EF0" w:rsidR="00806B66" w:rsidRPr="0052190B" w:rsidRDefault="00E65279" w:rsidP="00806B66">
      <w:pPr>
        <w:pStyle w:val="PlainText"/>
        <w:rPr>
          <w:rFonts w:ascii="Times New Roman" w:hAnsi="Times New Roman"/>
          <w:sz w:val="22"/>
          <w:szCs w:val="22"/>
        </w:rPr>
      </w:pPr>
      <w:r w:rsidRPr="0052190B">
        <w:rPr>
          <w:rFonts w:ascii="Times New Roman" w:hAnsi="Times New Roman"/>
          <w:sz w:val="22"/>
          <w:szCs w:val="22"/>
        </w:rPr>
        <w:tab/>
        <w:t xml:space="preserve">    </w:t>
      </w:r>
      <w:r w:rsidR="00A63964" w:rsidRPr="0052190B">
        <w:rPr>
          <w:rFonts w:ascii="Times New Roman" w:hAnsi="Times New Roman"/>
          <w:sz w:val="22"/>
          <w:szCs w:val="22"/>
        </w:rPr>
        <w:tab/>
      </w:r>
      <w:r w:rsidR="00806B66" w:rsidRPr="0052190B">
        <w:rPr>
          <w:rFonts w:ascii="Times New Roman" w:hAnsi="Times New Roman"/>
          <w:sz w:val="22"/>
          <w:szCs w:val="22"/>
        </w:rPr>
        <w:t>Kristin M. Kerschensteiner,</w:t>
      </w:r>
      <w:r w:rsidR="00806B66" w:rsidRPr="0052190B">
        <w:rPr>
          <w:rFonts w:ascii="Times New Roman" w:hAnsi="Times New Roman"/>
          <w:color w:val="1F497D"/>
          <w:sz w:val="22"/>
          <w:szCs w:val="22"/>
        </w:rPr>
        <w:t xml:space="preserve"> </w:t>
      </w:r>
      <w:hyperlink r:id="rId14" w:tgtFrame="_blank" w:history="1">
        <w:r w:rsidR="00806B66" w:rsidRPr="0052190B">
          <w:rPr>
            <w:rFonts w:ascii="Times New Roman" w:hAnsi="Times New Roman"/>
            <w:color w:val="0000FF"/>
            <w:sz w:val="22"/>
            <w:szCs w:val="22"/>
            <w:u w:val="single"/>
          </w:rPr>
          <w:t>kitk@drwi.org</w:t>
        </w:r>
      </w:hyperlink>
      <w:r w:rsidR="00806B66" w:rsidRPr="0052190B">
        <w:rPr>
          <w:rFonts w:ascii="Times New Roman" w:hAnsi="Times New Roman"/>
          <w:color w:val="1F497D"/>
          <w:sz w:val="22"/>
          <w:szCs w:val="22"/>
        </w:rPr>
        <w:t xml:space="preserve">; </w:t>
      </w:r>
      <w:r w:rsidR="00806B66" w:rsidRPr="0052190B">
        <w:rPr>
          <w:rFonts w:ascii="Times New Roman" w:hAnsi="Times New Roman"/>
          <w:sz w:val="22"/>
          <w:szCs w:val="22"/>
        </w:rPr>
        <w:t xml:space="preserve">(608) 267-0214; </w:t>
      </w:r>
    </w:p>
    <w:p w14:paraId="62CEA1B6" w14:textId="2C1EC0A0" w:rsidR="00081BA9" w:rsidRPr="0052190B" w:rsidRDefault="00081BA9" w:rsidP="00806B66">
      <w:pPr>
        <w:pStyle w:val="PlainText"/>
        <w:rPr>
          <w:rFonts w:ascii="Times New Roman" w:hAnsi="Times New Roman"/>
          <w:sz w:val="22"/>
          <w:szCs w:val="22"/>
        </w:rPr>
      </w:pPr>
    </w:p>
    <w:p w14:paraId="32D0771E" w14:textId="6150ED1E" w:rsidR="00081BA9" w:rsidRPr="00F95270" w:rsidRDefault="00081BA9" w:rsidP="00081BA9">
      <w:pPr>
        <w:pStyle w:val="PlainText"/>
        <w:jc w:val="center"/>
        <w:rPr>
          <w:rFonts w:ascii="Times New Roman" w:hAnsi="Times New Roman"/>
          <w:b/>
          <w:bCs/>
          <w:sz w:val="24"/>
          <w:szCs w:val="24"/>
        </w:rPr>
      </w:pPr>
      <w:r w:rsidRPr="00F95270">
        <w:rPr>
          <w:rFonts w:ascii="Times New Roman" w:hAnsi="Times New Roman"/>
          <w:b/>
          <w:bCs/>
          <w:sz w:val="24"/>
          <w:szCs w:val="24"/>
        </w:rPr>
        <w:t xml:space="preserve">Survival Coalition of Wisconsin Disability Organizations </w:t>
      </w:r>
      <w:r w:rsidR="00985194" w:rsidRPr="00F95270">
        <w:rPr>
          <w:rFonts w:ascii="Times New Roman" w:hAnsi="Times New Roman"/>
          <w:b/>
          <w:bCs/>
          <w:sz w:val="24"/>
          <w:szCs w:val="24"/>
        </w:rPr>
        <w:t xml:space="preserve">Releases Stories from Statewide </w:t>
      </w:r>
      <w:r w:rsidR="00985194">
        <w:rPr>
          <w:rFonts w:ascii="Times New Roman" w:hAnsi="Times New Roman"/>
          <w:b/>
          <w:bCs/>
          <w:sz w:val="24"/>
          <w:szCs w:val="24"/>
        </w:rPr>
        <w:t xml:space="preserve">Survey </w:t>
      </w:r>
      <w:r w:rsidR="00985194" w:rsidRPr="00F95270">
        <w:rPr>
          <w:rFonts w:ascii="Times New Roman" w:hAnsi="Times New Roman"/>
          <w:b/>
          <w:bCs/>
          <w:sz w:val="24"/>
          <w:szCs w:val="24"/>
        </w:rPr>
        <w:t xml:space="preserve">Showing how the </w:t>
      </w:r>
      <w:r w:rsidRPr="00F95270">
        <w:rPr>
          <w:rFonts w:ascii="Times New Roman" w:hAnsi="Times New Roman"/>
          <w:b/>
          <w:bCs/>
          <w:sz w:val="24"/>
          <w:szCs w:val="24"/>
        </w:rPr>
        <w:t>Legislature’s COVID-19 Response Helps</w:t>
      </w:r>
      <w:r w:rsidR="00985194" w:rsidRPr="00F95270">
        <w:rPr>
          <w:rFonts w:ascii="Times New Roman" w:hAnsi="Times New Roman"/>
          <w:b/>
          <w:bCs/>
          <w:sz w:val="24"/>
          <w:szCs w:val="24"/>
        </w:rPr>
        <w:t xml:space="preserve"> but is not Nearly Enough</w:t>
      </w:r>
    </w:p>
    <w:p w14:paraId="6402D709" w14:textId="72F7BE90" w:rsidR="00806B66" w:rsidRPr="00F95270" w:rsidRDefault="00E65279" w:rsidP="00806B66">
      <w:pPr>
        <w:pStyle w:val="PlainText"/>
        <w:rPr>
          <w:rFonts w:ascii="Times New Roman" w:hAnsi="Times New Roman"/>
          <w:sz w:val="24"/>
          <w:szCs w:val="24"/>
        </w:rPr>
      </w:pPr>
      <w:r w:rsidRPr="00F95270">
        <w:rPr>
          <w:rFonts w:ascii="Times New Roman" w:hAnsi="Times New Roman"/>
          <w:sz w:val="24"/>
          <w:szCs w:val="24"/>
        </w:rPr>
        <w:tab/>
        <w:t xml:space="preserve">    </w:t>
      </w:r>
    </w:p>
    <w:p w14:paraId="554CAC4E" w14:textId="4A8E31C4" w:rsidR="00985194" w:rsidRDefault="00081BA9" w:rsidP="002C0F8A">
      <w:pPr>
        <w:rPr>
          <w:rFonts w:ascii="Times New Roman" w:hAnsi="Times New Roman" w:cs="Times New Roman"/>
          <w:sz w:val="22"/>
          <w:szCs w:val="22"/>
        </w:rPr>
      </w:pPr>
      <w:r w:rsidRPr="0052190B">
        <w:rPr>
          <w:rFonts w:ascii="Times New Roman" w:hAnsi="Times New Roman" w:cs="Times New Roman"/>
          <w:sz w:val="22"/>
          <w:szCs w:val="22"/>
        </w:rPr>
        <w:t xml:space="preserve">Members of the Survival Coalition of Wisconsin Disability Organizations </w:t>
      </w:r>
      <w:r w:rsidR="002564AA">
        <w:rPr>
          <w:rFonts w:ascii="Times New Roman" w:hAnsi="Times New Roman" w:cs="Times New Roman"/>
          <w:sz w:val="22"/>
          <w:szCs w:val="22"/>
        </w:rPr>
        <w:t xml:space="preserve">are reacting </w:t>
      </w:r>
      <w:r w:rsidRPr="0052190B">
        <w:rPr>
          <w:rFonts w:ascii="Times New Roman" w:hAnsi="Times New Roman" w:cs="Times New Roman"/>
          <w:sz w:val="22"/>
          <w:szCs w:val="22"/>
        </w:rPr>
        <w:t xml:space="preserve">to the legislature’s COVID-19 response </w:t>
      </w:r>
      <w:r w:rsidR="00D459B4">
        <w:rPr>
          <w:rFonts w:ascii="Times New Roman" w:hAnsi="Times New Roman" w:cs="Times New Roman"/>
          <w:sz w:val="22"/>
          <w:szCs w:val="22"/>
        </w:rPr>
        <w:t xml:space="preserve">bill </w:t>
      </w:r>
      <w:r w:rsidR="00985194">
        <w:rPr>
          <w:rFonts w:ascii="Times New Roman" w:hAnsi="Times New Roman" w:cs="Times New Roman"/>
          <w:sz w:val="22"/>
          <w:szCs w:val="22"/>
        </w:rPr>
        <w:t>which was signed</w:t>
      </w:r>
      <w:r w:rsidR="002564AA">
        <w:rPr>
          <w:rFonts w:ascii="Times New Roman" w:hAnsi="Times New Roman" w:cs="Times New Roman"/>
          <w:sz w:val="22"/>
          <w:szCs w:val="22"/>
        </w:rPr>
        <w:t xml:space="preserve"> into law </w:t>
      </w:r>
      <w:r w:rsidR="00985194">
        <w:rPr>
          <w:rFonts w:ascii="Times New Roman" w:hAnsi="Times New Roman" w:cs="Times New Roman"/>
          <w:sz w:val="22"/>
          <w:szCs w:val="22"/>
        </w:rPr>
        <w:t xml:space="preserve">by Governor Evers </w:t>
      </w:r>
      <w:r w:rsidRPr="0052190B">
        <w:rPr>
          <w:rFonts w:ascii="Times New Roman" w:hAnsi="Times New Roman" w:cs="Times New Roman"/>
          <w:sz w:val="22"/>
          <w:szCs w:val="22"/>
        </w:rPr>
        <w:t xml:space="preserve">with both gratitude and concern. </w:t>
      </w:r>
      <w:r w:rsidR="00985194">
        <w:rPr>
          <w:rFonts w:ascii="Times New Roman" w:hAnsi="Times New Roman" w:cs="Times New Roman"/>
          <w:sz w:val="22"/>
          <w:szCs w:val="22"/>
        </w:rPr>
        <w:t xml:space="preserve">Results from a statewide survey released today show the legislature’s actions may not be enough to meet the critical needs of vulnerable people with disabilities, older adults and their caregivers who are struggling. Excerpts from the survey, including local stories, are included with this release </w:t>
      </w:r>
      <w:hyperlink r:id="rId15" w:history="1">
        <w:r w:rsidR="00985194" w:rsidRPr="00457B83">
          <w:rPr>
            <w:rStyle w:val="Hyperlink"/>
            <w:rFonts w:ascii="Times New Roman" w:hAnsi="Times New Roman" w:cs="Times New Roman"/>
            <w:b/>
            <w:bCs/>
            <w:sz w:val="22"/>
            <w:szCs w:val="22"/>
          </w:rPr>
          <w:t>he</w:t>
        </w:r>
        <w:r w:rsidR="00985194" w:rsidRPr="00457B83">
          <w:rPr>
            <w:rStyle w:val="Hyperlink"/>
            <w:rFonts w:ascii="Times New Roman" w:hAnsi="Times New Roman" w:cs="Times New Roman"/>
            <w:b/>
            <w:bCs/>
            <w:sz w:val="22"/>
            <w:szCs w:val="22"/>
          </w:rPr>
          <w:t>r</w:t>
        </w:r>
        <w:r w:rsidR="00985194" w:rsidRPr="00457B83">
          <w:rPr>
            <w:rStyle w:val="Hyperlink"/>
            <w:rFonts w:ascii="Times New Roman" w:hAnsi="Times New Roman" w:cs="Times New Roman"/>
            <w:b/>
            <w:bCs/>
            <w:sz w:val="22"/>
            <w:szCs w:val="22"/>
          </w:rPr>
          <w:t>e.</w:t>
        </w:r>
      </w:hyperlink>
      <w:r w:rsidR="00985194">
        <w:rPr>
          <w:rFonts w:ascii="Times New Roman" w:hAnsi="Times New Roman" w:cs="Times New Roman"/>
          <w:sz w:val="22"/>
          <w:szCs w:val="22"/>
        </w:rPr>
        <w:t xml:space="preserve"> </w:t>
      </w:r>
    </w:p>
    <w:p w14:paraId="023540AB" w14:textId="77777777" w:rsidR="00985194" w:rsidRDefault="00985194" w:rsidP="002C0F8A">
      <w:pPr>
        <w:rPr>
          <w:rFonts w:ascii="Times New Roman" w:hAnsi="Times New Roman" w:cs="Times New Roman"/>
          <w:sz w:val="22"/>
          <w:szCs w:val="22"/>
        </w:rPr>
      </w:pPr>
    </w:p>
    <w:p w14:paraId="0E203BB3" w14:textId="797B172E" w:rsidR="00081BA9" w:rsidRDefault="00081BA9" w:rsidP="002C0F8A">
      <w:pPr>
        <w:rPr>
          <w:rFonts w:ascii="Times New Roman" w:hAnsi="Times New Roman" w:cs="Times New Roman"/>
          <w:sz w:val="22"/>
          <w:szCs w:val="22"/>
        </w:rPr>
      </w:pPr>
      <w:r w:rsidRPr="0052190B">
        <w:rPr>
          <w:rFonts w:ascii="Times New Roman" w:hAnsi="Times New Roman" w:cs="Times New Roman"/>
          <w:sz w:val="22"/>
          <w:szCs w:val="22"/>
        </w:rPr>
        <w:t>Wisconsin is already far behind the actions of at least 4</w:t>
      </w:r>
      <w:r w:rsidR="009F054F">
        <w:rPr>
          <w:rFonts w:ascii="Times New Roman" w:hAnsi="Times New Roman" w:cs="Times New Roman"/>
          <w:sz w:val="22"/>
          <w:szCs w:val="22"/>
        </w:rPr>
        <w:t xml:space="preserve">4 </w:t>
      </w:r>
      <w:r w:rsidRPr="0052190B">
        <w:rPr>
          <w:rFonts w:ascii="Times New Roman" w:hAnsi="Times New Roman" w:cs="Times New Roman"/>
          <w:sz w:val="22"/>
          <w:szCs w:val="22"/>
        </w:rPr>
        <w:t xml:space="preserve">other states who have moved critical COVID-19 plans forward for federal approval and </w:t>
      </w:r>
      <w:r w:rsidR="001166B3">
        <w:rPr>
          <w:rFonts w:ascii="Times New Roman" w:hAnsi="Times New Roman" w:cs="Times New Roman"/>
          <w:sz w:val="22"/>
          <w:szCs w:val="22"/>
        </w:rPr>
        <w:t xml:space="preserve">several </w:t>
      </w:r>
      <w:r w:rsidRPr="0052190B">
        <w:rPr>
          <w:rFonts w:ascii="Times New Roman" w:hAnsi="Times New Roman" w:cs="Times New Roman"/>
          <w:sz w:val="22"/>
          <w:szCs w:val="22"/>
        </w:rPr>
        <w:t xml:space="preserve">others whose state legislatures committed considerable state funding to address the emergency. Wisconsin did not. </w:t>
      </w:r>
    </w:p>
    <w:p w14:paraId="67A66AF4" w14:textId="7662061A" w:rsidR="002564AA" w:rsidRDefault="002564AA" w:rsidP="002C0F8A">
      <w:pPr>
        <w:rPr>
          <w:rFonts w:ascii="Times New Roman" w:hAnsi="Times New Roman" w:cs="Times New Roman"/>
          <w:sz w:val="22"/>
          <w:szCs w:val="22"/>
        </w:rPr>
      </w:pPr>
    </w:p>
    <w:p w14:paraId="0C5FDDBE" w14:textId="63E3B07A" w:rsidR="002564AA" w:rsidRPr="003973E6" w:rsidRDefault="00985194" w:rsidP="002564AA">
      <w:pPr>
        <w:rPr>
          <w:rFonts w:ascii="Times New Roman" w:hAnsi="Times New Roman" w:cs="Times New Roman"/>
          <w:sz w:val="22"/>
          <w:szCs w:val="22"/>
        </w:rPr>
      </w:pPr>
      <w:r>
        <w:rPr>
          <w:rFonts w:ascii="Times New Roman" w:hAnsi="Times New Roman" w:cs="Times New Roman"/>
          <w:sz w:val="22"/>
          <w:szCs w:val="22"/>
        </w:rPr>
        <w:t>A</w:t>
      </w:r>
      <w:r w:rsidR="002564AA">
        <w:rPr>
          <w:rFonts w:ascii="Times New Roman" w:hAnsi="Times New Roman" w:cs="Times New Roman"/>
          <w:sz w:val="22"/>
          <w:szCs w:val="22"/>
        </w:rPr>
        <w:t xml:space="preserve"> statewide Survival Coalition survey of more than 400 people with disabilities and aging adults who use long-term care and their families from 56 of Wisconsin’s 72 counties shows they are experiencing fear and isolation, worry about unemployment and not paying bills, and are struggling to care for loved ones, teach </w:t>
      </w:r>
      <w:r w:rsidR="002564AA" w:rsidRPr="003973E6">
        <w:rPr>
          <w:rFonts w:ascii="Times New Roman" w:hAnsi="Times New Roman" w:cs="Times New Roman"/>
          <w:sz w:val="22"/>
          <w:szCs w:val="22"/>
        </w:rPr>
        <w:t>children, often while working from home. No additional state money is included in the bill to address these heightened needs, including PPE and hazard pay for direct care workers and pay for families who have now taken on almost total care for many long-term care participants. (</w:t>
      </w:r>
      <w:r w:rsidR="002564AA" w:rsidRPr="003973E6">
        <w:rPr>
          <w:rFonts w:ascii="Times New Roman" w:hAnsi="Times New Roman" w:cs="Times New Roman"/>
          <w:b/>
          <w:bCs/>
          <w:sz w:val="22"/>
          <w:szCs w:val="22"/>
        </w:rPr>
        <w:t xml:space="preserve">See </w:t>
      </w:r>
      <w:hyperlink r:id="rId16" w:history="1">
        <w:r w:rsidR="002564AA" w:rsidRPr="00457B83">
          <w:rPr>
            <w:rStyle w:val="Hyperlink"/>
            <w:rFonts w:ascii="Times New Roman" w:hAnsi="Times New Roman" w:cs="Times New Roman"/>
            <w:sz w:val="22"/>
            <w:szCs w:val="22"/>
          </w:rPr>
          <w:t>Survey Stories</w:t>
        </w:r>
      </w:hyperlink>
      <w:r w:rsidR="002564AA" w:rsidRPr="003973E6">
        <w:rPr>
          <w:rFonts w:ascii="Times New Roman" w:hAnsi="Times New Roman" w:cs="Times New Roman"/>
          <w:b/>
          <w:bCs/>
          <w:sz w:val="22"/>
          <w:szCs w:val="22"/>
        </w:rPr>
        <w:t xml:space="preserve"> from specific counties accompanying this </w:t>
      </w:r>
      <w:r w:rsidR="002564AA" w:rsidRPr="00F95270">
        <w:rPr>
          <w:rFonts w:ascii="Times New Roman" w:hAnsi="Times New Roman" w:cs="Times New Roman"/>
          <w:b/>
          <w:bCs/>
          <w:sz w:val="22"/>
          <w:szCs w:val="22"/>
          <w:u w:val="single"/>
        </w:rPr>
        <w:t>release</w:t>
      </w:r>
      <w:r w:rsidR="002564AA" w:rsidRPr="003973E6">
        <w:rPr>
          <w:rFonts w:ascii="Times New Roman" w:hAnsi="Times New Roman" w:cs="Times New Roman"/>
          <w:sz w:val="22"/>
          <w:szCs w:val="22"/>
        </w:rPr>
        <w:t>).</w:t>
      </w:r>
    </w:p>
    <w:p w14:paraId="67E66EAA" w14:textId="76044CBE" w:rsidR="002564AA" w:rsidRPr="003973E6" w:rsidRDefault="002564AA" w:rsidP="002564AA">
      <w:pPr>
        <w:rPr>
          <w:rFonts w:ascii="Times New Roman" w:hAnsi="Times New Roman" w:cs="Times New Roman"/>
        </w:rPr>
      </w:pPr>
      <w:r w:rsidRPr="003973E6">
        <w:rPr>
          <w:rFonts w:ascii="Times New Roman" w:hAnsi="Times New Roman" w:cs="Times New Roman"/>
          <w:i/>
          <w:iCs/>
        </w:rPr>
        <w:t> </w:t>
      </w:r>
    </w:p>
    <w:p w14:paraId="329B0372" w14:textId="0E304EFF" w:rsidR="002C0F8A" w:rsidRPr="003973E6" w:rsidRDefault="002564AA" w:rsidP="002564AA">
      <w:pPr>
        <w:rPr>
          <w:rFonts w:ascii="Times New Roman" w:hAnsi="Times New Roman" w:cs="Times New Roman"/>
          <w:sz w:val="22"/>
          <w:szCs w:val="22"/>
        </w:rPr>
      </w:pPr>
      <w:r w:rsidRPr="003973E6">
        <w:rPr>
          <w:rFonts w:ascii="Times New Roman" w:hAnsi="Times New Roman" w:cs="Times New Roman"/>
          <w:sz w:val="22"/>
          <w:szCs w:val="22"/>
        </w:rPr>
        <w:t xml:space="preserve"> </w:t>
      </w:r>
      <w:r w:rsidR="00081BA9" w:rsidRPr="003973E6">
        <w:rPr>
          <w:rFonts w:ascii="Times New Roman" w:hAnsi="Times New Roman" w:cs="Times New Roman"/>
          <w:sz w:val="22"/>
          <w:szCs w:val="22"/>
        </w:rPr>
        <w:t>“</w:t>
      </w:r>
      <w:r w:rsidR="00DB5321" w:rsidRPr="003973E6">
        <w:rPr>
          <w:rFonts w:ascii="Times New Roman" w:hAnsi="Times New Roman" w:cs="Times New Roman"/>
          <w:sz w:val="22"/>
          <w:szCs w:val="22"/>
        </w:rPr>
        <w:t>Passage of this legislation is the first step towards drawing down additional federal Medicaid funding to help address critical needs, however Survival Coalition continues to have great uncertainty about whether the day to day needs of people with disabilities will be met during the COVID-19 crisis and beyond</w:t>
      </w:r>
      <w:r w:rsidR="00081BA9" w:rsidRPr="003973E6">
        <w:rPr>
          <w:rFonts w:ascii="Times New Roman" w:hAnsi="Times New Roman" w:cs="Times New Roman"/>
          <w:sz w:val="22"/>
          <w:szCs w:val="22"/>
        </w:rPr>
        <w:t>,” says Lisa Pugh, Co-Chair of Survival.</w:t>
      </w:r>
    </w:p>
    <w:p w14:paraId="27A74260" w14:textId="77777777" w:rsidR="002C0F8A" w:rsidRPr="003973E6" w:rsidRDefault="002C0F8A" w:rsidP="002C0F8A">
      <w:pPr>
        <w:rPr>
          <w:rFonts w:ascii="Times New Roman" w:hAnsi="Times New Roman" w:cs="Times New Roman"/>
          <w:sz w:val="22"/>
          <w:szCs w:val="22"/>
        </w:rPr>
      </w:pPr>
    </w:p>
    <w:p w14:paraId="2AEF85C2" w14:textId="1EF9B479" w:rsidR="00DB5321" w:rsidRPr="0052190B" w:rsidRDefault="00DB5321" w:rsidP="003973E6">
      <w:pPr>
        <w:rPr>
          <w:sz w:val="22"/>
          <w:szCs w:val="22"/>
        </w:rPr>
      </w:pPr>
      <w:r w:rsidRPr="003973E6">
        <w:rPr>
          <w:rFonts w:ascii="Times New Roman" w:hAnsi="Times New Roman" w:cs="Times New Roman"/>
          <w:sz w:val="22"/>
          <w:szCs w:val="22"/>
        </w:rPr>
        <w:t>Survival C</w:t>
      </w:r>
      <w:r w:rsidR="00FC28F4" w:rsidRPr="003973E6">
        <w:rPr>
          <w:rFonts w:ascii="Times New Roman" w:hAnsi="Times New Roman" w:cs="Times New Roman"/>
          <w:sz w:val="22"/>
          <w:szCs w:val="22"/>
        </w:rPr>
        <w:t xml:space="preserve">oalition </w:t>
      </w:r>
      <w:r w:rsidR="00BF2374" w:rsidRPr="003973E6">
        <w:rPr>
          <w:rFonts w:ascii="Times New Roman" w:hAnsi="Times New Roman" w:cs="Times New Roman"/>
          <w:sz w:val="22"/>
          <w:szCs w:val="22"/>
        </w:rPr>
        <w:t xml:space="preserve">praises the legislature for passing critical that </w:t>
      </w:r>
      <w:r w:rsidR="00081BA9" w:rsidRPr="003973E6">
        <w:rPr>
          <w:rFonts w:ascii="Times New Roman" w:hAnsi="Times New Roman" w:cs="Times New Roman"/>
          <w:sz w:val="22"/>
          <w:szCs w:val="22"/>
        </w:rPr>
        <w:t>will a</w:t>
      </w:r>
      <w:r w:rsidR="003973E6">
        <w:rPr>
          <w:rFonts w:ascii="Times New Roman" w:hAnsi="Times New Roman" w:cs="Times New Roman"/>
          <w:sz w:val="22"/>
          <w:szCs w:val="22"/>
        </w:rPr>
        <w:t>ll</w:t>
      </w:r>
      <w:r w:rsidR="00081BA9" w:rsidRPr="003973E6">
        <w:rPr>
          <w:rFonts w:ascii="Times New Roman" w:hAnsi="Times New Roman" w:cs="Times New Roman"/>
          <w:sz w:val="22"/>
          <w:szCs w:val="22"/>
        </w:rPr>
        <w:t>ow for</w:t>
      </w:r>
      <w:r w:rsidR="00BF2374" w:rsidRPr="003973E6">
        <w:rPr>
          <w:rFonts w:ascii="Times New Roman" w:hAnsi="Times New Roman" w:cs="Times New Roman"/>
          <w:sz w:val="22"/>
          <w:szCs w:val="22"/>
        </w:rPr>
        <w:t xml:space="preserve"> </w:t>
      </w:r>
      <w:r w:rsidR="003973E6">
        <w:rPr>
          <w:rFonts w:ascii="Times New Roman" w:hAnsi="Times New Roman" w:cs="Times New Roman"/>
          <w:sz w:val="22"/>
          <w:szCs w:val="22"/>
        </w:rPr>
        <w:t xml:space="preserve">critical flexibilities such as </w:t>
      </w:r>
      <w:r w:rsidR="00BF2374" w:rsidRPr="003973E6">
        <w:rPr>
          <w:rFonts w:ascii="Times New Roman" w:hAnsi="Times New Roman" w:cs="Times New Roman"/>
          <w:sz w:val="22"/>
          <w:szCs w:val="22"/>
        </w:rPr>
        <w:t xml:space="preserve">hardship or supplemental payments to home and </w:t>
      </w:r>
      <w:r w:rsidR="00A67011" w:rsidRPr="003973E6">
        <w:rPr>
          <w:rFonts w:ascii="Times New Roman" w:hAnsi="Times New Roman" w:cs="Times New Roman"/>
          <w:sz w:val="22"/>
          <w:szCs w:val="22"/>
        </w:rPr>
        <w:t>community-based</w:t>
      </w:r>
      <w:r w:rsidR="00BF2374" w:rsidRPr="003973E6">
        <w:rPr>
          <w:rFonts w:ascii="Times New Roman" w:hAnsi="Times New Roman" w:cs="Times New Roman"/>
          <w:sz w:val="22"/>
          <w:szCs w:val="22"/>
        </w:rPr>
        <w:t xml:space="preserve"> services (HCBS) providers</w:t>
      </w:r>
      <w:r w:rsidR="00F31675" w:rsidRPr="003973E6">
        <w:rPr>
          <w:rFonts w:ascii="Times New Roman" w:hAnsi="Times New Roman" w:cs="Times New Roman"/>
          <w:sz w:val="22"/>
          <w:szCs w:val="22"/>
        </w:rPr>
        <w:t>, allow</w:t>
      </w:r>
      <w:r w:rsidR="0052190B" w:rsidRPr="003973E6">
        <w:rPr>
          <w:rFonts w:ascii="Times New Roman" w:hAnsi="Times New Roman" w:cs="Times New Roman"/>
          <w:sz w:val="22"/>
          <w:szCs w:val="22"/>
        </w:rPr>
        <w:t xml:space="preserve"> </w:t>
      </w:r>
      <w:r w:rsidR="00F31675" w:rsidRPr="003973E6">
        <w:rPr>
          <w:rFonts w:ascii="Times New Roman" w:hAnsi="Times New Roman" w:cs="Times New Roman"/>
          <w:sz w:val="22"/>
          <w:szCs w:val="22"/>
        </w:rPr>
        <w:t>services to be provided remotely,</w:t>
      </w:r>
      <w:r w:rsidR="00BF2374" w:rsidRPr="003973E6">
        <w:rPr>
          <w:rFonts w:ascii="Times New Roman" w:hAnsi="Times New Roman" w:cs="Times New Roman"/>
          <w:sz w:val="22"/>
          <w:szCs w:val="22"/>
        </w:rPr>
        <w:t xml:space="preserve"> and relaxing certain prescription drug refill restrictions. However, the bill</w:t>
      </w:r>
      <w:r w:rsidR="002C0F8A" w:rsidRPr="003973E6">
        <w:rPr>
          <w:rFonts w:ascii="Times New Roman" w:hAnsi="Times New Roman" w:cs="Times New Roman"/>
          <w:sz w:val="22"/>
          <w:szCs w:val="22"/>
        </w:rPr>
        <w:t xml:space="preserve"> passed by both houses of the legislature </w:t>
      </w:r>
      <w:r w:rsidR="00F31675" w:rsidRPr="003973E6">
        <w:rPr>
          <w:rFonts w:ascii="Times New Roman" w:hAnsi="Times New Roman" w:cs="Times New Roman"/>
          <w:sz w:val="22"/>
          <w:szCs w:val="22"/>
        </w:rPr>
        <w:t>includes no new state funding or o</w:t>
      </w:r>
      <w:r w:rsidR="00A67011" w:rsidRPr="003973E6">
        <w:rPr>
          <w:rFonts w:ascii="Times New Roman" w:hAnsi="Times New Roman" w:cs="Times New Roman"/>
          <w:sz w:val="22"/>
          <w:szCs w:val="22"/>
        </w:rPr>
        <w:t>ther assurances</w:t>
      </w:r>
      <w:r w:rsidR="002C0F8A" w:rsidRPr="003973E6">
        <w:rPr>
          <w:rFonts w:ascii="Times New Roman" w:hAnsi="Times New Roman" w:cs="Times New Roman"/>
          <w:sz w:val="22"/>
          <w:szCs w:val="22"/>
        </w:rPr>
        <w:t xml:space="preserve"> of targeted support for home and community-based services, like Family Care, IRIS and the Children’s Long-Term Support program. </w:t>
      </w:r>
      <w:r w:rsidR="00081BA9" w:rsidRPr="003973E6">
        <w:rPr>
          <w:rFonts w:ascii="Times New Roman" w:hAnsi="Times New Roman" w:cs="Times New Roman"/>
          <w:sz w:val="22"/>
          <w:szCs w:val="22"/>
        </w:rPr>
        <w:t xml:space="preserve">The State Department of Health Services </w:t>
      </w:r>
      <w:r w:rsidR="00D459B4" w:rsidRPr="003973E6">
        <w:rPr>
          <w:rFonts w:ascii="Times New Roman" w:hAnsi="Times New Roman" w:cs="Times New Roman"/>
          <w:sz w:val="22"/>
          <w:szCs w:val="22"/>
        </w:rPr>
        <w:t xml:space="preserve">(DHS) </w:t>
      </w:r>
      <w:r w:rsidR="00081BA9" w:rsidRPr="003973E6">
        <w:rPr>
          <w:rFonts w:ascii="Times New Roman" w:hAnsi="Times New Roman" w:cs="Times New Roman"/>
          <w:sz w:val="22"/>
          <w:szCs w:val="22"/>
        </w:rPr>
        <w:t xml:space="preserve">has indicated that any increased federal Medicaid funding alone will not be enough to address needs in these programs. </w:t>
      </w:r>
    </w:p>
    <w:p w14:paraId="7806B052" w14:textId="77777777" w:rsidR="00DB5321" w:rsidRPr="0052190B" w:rsidRDefault="00DB5321" w:rsidP="00BF2374">
      <w:pPr>
        <w:pStyle w:val="Default"/>
        <w:rPr>
          <w:sz w:val="22"/>
          <w:szCs w:val="22"/>
        </w:rPr>
      </w:pPr>
    </w:p>
    <w:p w14:paraId="7FDFEC53" w14:textId="11D05A29" w:rsidR="002C0F8A" w:rsidRDefault="002C0F8A" w:rsidP="00BF2374">
      <w:pPr>
        <w:pStyle w:val="Default"/>
        <w:rPr>
          <w:sz w:val="22"/>
          <w:szCs w:val="22"/>
        </w:rPr>
      </w:pPr>
      <w:r w:rsidRPr="0052190B">
        <w:rPr>
          <w:sz w:val="22"/>
          <w:szCs w:val="22"/>
        </w:rPr>
        <w:t xml:space="preserve">While new federal Medicaid funding will likely ensure hospitals and other critical acute care settings can meet </w:t>
      </w:r>
      <w:r w:rsidR="009F054F">
        <w:rPr>
          <w:sz w:val="22"/>
          <w:szCs w:val="22"/>
        </w:rPr>
        <w:t xml:space="preserve">the </w:t>
      </w:r>
      <w:r w:rsidRPr="0052190B">
        <w:rPr>
          <w:sz w:val="22"/>
          <w:szCs w:val="22"/>
        </w:rPr>
        <w:t>health care needs of people who get ill</w:t>
      </w:r>
      <w:r w:rsidR="0052190B">
        <w:rPr>
          <w:sz w:val="22"/>
          <w:szCs w:val="22"/>
        </w:rPr>
        <w:t xml:space="preserve"> and get health insurance to the newly unemployed</w:t>
      </w:r>
      <w:r w:rsidRPr="0052190B">
        <w:rPr>
          <w:sz w:val="22"/>
          <w:szCs w:val="22"/>
        </w:rPr>
        <w:t xml:space="preserve">, many people with </w:t>
      </w:r>
      <w:r w:rsidRPr="0052190B">
        <w:rPr>
          <w:sz w:val="22"/>
          <w:szCs w:val="22"/>
        </w:rPr>
        <w:lastRenderedPageBreak/>
        <w:t xml:space="preserve">disabilities across Wisconsin are going without daily supports and are unsure if the small business providers who support them will be able to weather the crisis and remain in business. </w:t>
      </w:r>
    </w:p>
    <w:p w14:paraId="011F82A8" w14:textId="30E41D81" w:rsidR="00CA4C0B" w:rsidRDefault="00CA4C0B" w:rsidP="00BF2374">
      <w:pPr>
        <w:pStyle w:val="Default"/>
        <w:rPr>
          <w:sz w:val="22"/>
          <w:szCs w:val="22"/>
        </w:rPr>
      </w:pPr>
    </w:p>
    <w:p w14:paraId="1858C646" w14:textId="43BF03E7" w:rsidR="002564AA" w:rsidRPr="0052190B" w:rsidRDefault="00CA4C0B" w:rsidP="00BF2374">
      <w:pPr>
        <w:pStyle w:val="Default"/>
        <w:rPr>
          <w:sz w:val="22"/>
          <w:szCs w:val="22"/>
        </w:rPr>
      </w:pPr>
      <w:r>
        <w:rPr>
          <w:sz w:val="22"/>
          <w:szCs w:val="22"/>
        </w:rPr>
        <w:t xml:space="preserve">“Adults and children with disabilities work hard to make intellectual and physical gains, and need consistent therapies and support to maintain skills. Without support, people with disabilities and families are watching hard-won progress and independence slip away,” said Beth Swedeen, Survival Coalition Co-Chair. “People needing in-home care are losing staff and family members – often elderly parents—are stepping in without respite or funding. It is critical that as the pandemic progresses, care workers receive wages and PPE that allow them to take on this vital health care and support.” </w:t>
      </w:r>
    </w:p>
    <w:p w14:paraId="26F349DC" w14:textId="77777777" w:rsidR="005551C6" w:rsidRPr="0052190B" w:rsidRDefault="005551C6" w:rsidP="005551C6">
      <w:pPr>
        <w:rPr>
          <w:rFonts w:ascii="Times New Roman" w:hAnsi="Times New Roman" w:cs="Times New Roman"/>
          <w:sz w:val="22"/>
          <w:szCs w:val="22"/>
        </w:rPr>
      </w:pPr>
    </w:p>
    <w:p w14:paraId="0846434D" w14:textId="2330CCF8" w:rsidR="005551C6" w:rsidRPr="0052190B" w:rsidRDefault="005551C6" w:rsidP="005551C6">
      <w:pPr>
        <w:rPr>
          <w:rFonts w:ascii="Times New Roman" w:hAnsi="Times New Roman" w:cs="Times New Roman"/>
          <w:sz w:val="22"/>
          <w:szCs w:val="22"/>
        </w:rPr>
      </w:pPr>
      <w:r w:rsidRPr="0052190B">
        <w:rPr>
          <w:rFonts w:ascii="Times New Roman" w:hAnsi="Times New Roman" w:cs="Times New Roman"/>
          <w:sz w:val="22"/>
          <w:szCs w:val="22"/>
        </w:rPr>
        <w:t>“DHS needs additional funding to ensure things like hazard pay for direct support professionals and to secure personal protective equipment for the community-based workforce,” says Kit Kerschensteiner, Co-Chair of Survival. “When people are able to stay in their homes, they are healthier. We need this workforce to stay on the job and healthy, too.”</w:t>
      </w:r>
    </w:p>
    <w:p w14:paraId="526B876E" w14:textId="77777777" w:rsidR="0052190B" w:rsidRDefault="0052190B" w:rsidP="0052190B">
      <w:pPr>
        <w:rPr>
          <w:rFonts w:ascii="Times New Roman" w:hAnsi="Times New Roman" w:cs="Times New Roman"/>
          <w:sz w:val="22"/>
          <w:szCs w:val="22"/>
        </w:rPr>
      </w:pPr>
    </w:p>
    <w:p w14:paraId="33FA7B18" w14:textId="02376753" w:rsidR="002C0F8A" w:rsidRPr="0052190B" w:rsidRDefault="00081BA9" w:rsidP="002C0F8A">
      <w:pPr>
        <w:rPr>
          <w:rFonts w:ascii="Times New Roman" w:hAnsi="Times New Roman" w:cs="Times New Roman"/>
          <w:sz w:val="22"/>
          <w:szCs w:val="22"/>
        </w:rPr>
      </w:pPr>
      <w:r w:rsidRPr="0052190B">
        <w:rPr>
          <w:rFonts w:ascii="Times New Roman" w:hAnsi="Times New Roman" w:cs="Times New Roman"/>
          <w:sz w:val="22"/>
          <w:szCs w:val="22"/>
        </w:rPr>
        <w:t xml:space="preserve"> </w:t>
      </w:r>
      <w:r w:rsidR="0052190B" w:rsidRPr="0052190B">
        <w:rPr>
          <w:rFonts w:ascii="Times New Roman" w:hAnsi="Times New Roman" w:cs="Times New Roman"/>
          <w:sz w:val="22"/>
          <w:szCs w:val="22"/>
        </w:rPr>
        <w:t>“After weeks of social isolation family caregivers are reaching their breaking point and people with disabilities are sharing stories of great anxiety,” says Lisa Pugh, Co-Chair of Survival.</w:t>
      </w:r>
    </w:p>
    <w:p w14:paraId="0CBC0A77" w14:textId="77777777" w:rsidR="00081BA9" w:rsidRPr="0052190B" w:rsidRDefault="00081BA9" w:rsidP="002C0F8A">
      <w:pPr>
        <w:rPr>
          <w:rFonts w:ascii="Times New Roman" w:hAnsi="Times New Roman" w:cs="Times New Roman"/>
          <w:sz w:val="22"/>
          <w:szCs w:val="22"/>
        </w:rPr>
      </w:pPr>
    </w:p>
    <w:p w14:paraId="7D3FF540" w14:textId="6C8D37DB" w:rsidR="002C0F8A" w:rsidRDefault="002C0F8A" w:rsidP="002C0F8A">
      <w:pPr>
        <w:rPr>
          <w:rFonts w:ascii="Times New Roman" w:hAnsi="Times New Roman" w:cs="Times New Roman"/>
          <w:sz w:val="22"/>
          <w:szCs w:val="22"/>
        </w:rPr>
      </w:pPr>
      <w:r w:rsidRPr="0052190B">
        <w:rPr>
          <w:rFonts w:ascii="Times New Roman" w:hAnsi="Times New Roman" w:cs="Times New Roman"/>
          <w:sz w:val="22"/>
          <w:szCs w:val="22"/>
        </w:rPr>
        <w:t>Survival Coalition is disappointed the legislature included unnecessary provisions in the bill that go beyond the timeframe of the public health emergency</w:t>
      </w:r>
      <w:r w:rsidR="00D459B4">
        <w:rPr>
          <w:rFonts w:ascii="Times New Roman" w:hAnsi="Times New Roman" w:cs="Times New Roman"/>
          <w:sz w:val="22"/>
          <w:szCs w:val="22"/>
        </w:rPr>
        <w:t xml:space="preserve">, including a permanent and significant reduction in Certified Nursing Assistant CNA training hours. </w:t>
      </w:r>
      <w:r w:rsidR="00DB5321" w:rsidRPr="0052190B">
        <w:rPr>
          <w:rFonts w:ascii="Times New Roman" w:hAnsi="Times New Roman" w:cs="Times New Roman"/>
          <w:sz w:val="22"/>
          <w:szCs w:val="22"/>
        </w:rPr>
        <w:t>A</w:t>
      </w:r>
      <w:r w:rsidR="00081BA9" w:rsidRPr="0052190B">
        <w:rPr>
          <w:rFonts w:ascii="Times New Roman" w:hAnsi="Times New Roman" w:cs="Times New Roman"/>
          <w:sz w:val="22"/>
          <w:szCs w:val="22"/>
        </w:rPr>
        <w:t xml:space="preserve"> </w:t>
      </w:r>
      <w:r w:rsidRPr="0052190B">
        <w:rPr>
          <w:rFonts w:ascii="Times New Roman" w:hAnsi="Times New Roman" w:cs="Times New Roman"/>
          <w:sz w:val="22"/>
          <w:szCs w:val="22"/>
        </w:rPr>
        <w:t>targeted bill to address a public health crisis</w:t>
      </w:r>
      <w:r w:rsidR="00DB5321" w:rsidRPr="0052190B">
        <w:rPr>
          <w:rFonts w:ascii="Times New Roman" w:hAnsi="Times New Roman" w:cs="Times New Roman"/>
          <w:sz w:val="22"/>
          <w:szCs w:val="22"/>
        </w:rPr>
        <w:t xml:space="preserve"> should not include </w:t>
      </w:r>
      <w:r w:rsidR="00081BA9" w:rsidRPr="0052190B">
        <w:rPr>
          <w:rFonts w:ascii="Times New Roman" w:hAnsi="Times New Roman" w:cs="Times New Roman"/>
          <w:sz w:val="22"/>
          <w:szCs w:val="22"/>
        </w:rPr>
        <w:t>permanent</w:t>
      </w:r>
      <w:r w:rsidR="00DB5321" w:rsidRPr="0052190B">
        <w:rPr>
          <w:rFonts w:ascii="Times New Roman" w:hAnsi="Times New Roman" w:cs="Times New Roman"/>
          <w:sz w:val="22"/>
          <w:szCs w:val="22"/>
        </w:rPr>
        <w:t xml:space="preserve"> changes to state policy</w:t>
      </w:r>
      <w:r w:rsidRPr="0052190B">
        <w:rPr>
          <w:rFonts w:ascii="Times New Roman" w:hAnsi="Times New Roman" w:cs="Times New Roman"/>
          <w:sz w:val="22"/>
          <w:szCs w:val="22"/>
        </w:rPr>
        <w:t xml:space="preserve">.  </w:t>
      </w:r>
    </w:p>
    <w:p w14:paraId="00A4CBB7" w14:textId="4D27E866" w:rsidR="003973E6" w:rsidRDefault="003973E6" w:rsidP="002C0F8A">
      <w:pPr>
        <w:rPr>
          <w:rFonts w:ascii="Times New Roman" w:hAnsi="Times New Roman" w:cs="Times New Roman"/>
          <w:sz w:val="22"/>
          <w:szCs w:val="22"/>
        </w:rPr>
      </w:pPr>
    </w:p>
    <w:p w14:paraId="0F0B5E63" w14:textId="7CCC5F4D" w:rsidR="003973E6" w:rsidRPr="0052190B" w:rsidRDefault="00457B83" w:rsidP="002C0F8A">
      <w:pPr>
        <w:rPr>
          <w:rFonts w:ascii="Times New Roman" w:hAnsi="Times New Roman" w:cs="Times New Roman"/>
          <w:sz w:val="22"/>
          <w:szCs w:val="22"/>
        </w:rPr>
      </w:pPr>
      <w:hyperlink r:id="rId17" w:history="1">
        <w:r w:rsidR="003973E6" w:rsidRPr="00457B83">
          <w:rPr>
            <w:rStyle w:val="Hyperlink"/>
            <w:rFonts w:ascii="Times New Roman" w:hAnsi="Times New Roman" w:cs="Times New Roman"/>
            <w:sz w:val="22"/>
            <w:szCs w:val="22"/>
          </w:rPr>
          <w:t>Linked HERE</w:t>
        </w:r>
      </w:hyperlink>
      <w:r w:rsidR="003973E6">
        <w:rPr>
          <w:rFonts w:ascii="Times New Roman" w:hAnsi="Times New Roman" w:cs="Times New Roman"/>
          <w:sz w:val="22"/>
          <w:szCs w:val="22"/>
        </w:rPr>
        <w:t xml:space="preserve"> are stories and photos from Survival Coalition survey respondents organized by county. To arrange local interviews with people who are using long-term supports and experiencing additional stress and challenges during COVID, please contact a Co-Chair.</w:t>
      </w:r>
    </w:p>
    <w:p w14:paraId="0C3DB961" w14:textId="2B361E3D" w:rsidR="00440358" w:rsidRPr="0052190B" w:rsidRDefault="00440358" w:rsidP="00CF7ABE">
      <w:pPr>
        <w:rPr>
          <w:rFonts w:ascii="Times New Roman" w:hAnsi="Times New Roman" w:cs="Times New Roman"/>
          <w:color w:val="000000"/>
          <w:sz w:val="22"/>
          <w:szCs w:val="22"/>
        </w:rPr>
      </w:pPr>
    </w:p>
    <w:p w14:paraId="0DC489B3" w14:textId="4FBCE5B2" w:rsidR="0088064E" w:rsidRPr="0052190B" w:rsidRDefault="008005FD" w:rsidP="00891B34">
      <w:pPr>
        <w:widowControl w:val="0"/>
        <w:autoSpaceDE w:val="0"/>
        <w:autoSpaceDN w:val="0"/>
        <w:adjustRightInd w:val="0"/>
        <w:spacing w:after="240"/>
        <w:rPr>
          <w:rFonts w:ascii="Times New Roman" w:hAnsi="Times New Roman" w:cs="Times New Roman"/>
          <w:i/>
          <w:iCs/>
          <w:color w:val="000000"/>
          <w:sz w:val="22"/>
          <w:szCs w:val="22"/>
        </w:rPr>
      </w:pPr>
      <w:r w:rsidRPr="0052190B">
        <w:rPr>
          <w:rFonts w:ascii="Times New Roman" w:hAnsi="Times New Roman" w:cs="Times New Roman"/>
          <w:i/>
          <w:iCs/>
          <w:color w:val="000000"/>
          <w:sz w:val="22"/>
          <w:szCs w:val="22"/>
        </w:rPr>
        <w:t>Survival Coalition is comprised of more than 30 statewide disability organizations that advocate and support policies and practices that lead to the full inclusion, participation, and contribution of people living with disability.</w:t>
      </w:r>
    </w:p>
    <w:p w14:paraId="40BB0D4E" w14:textId="77777777" w:rsidR="00DC7FA3" w:rsidRPr="0052190B" w:rsidRDefault="00DC7FA3" w:rsidP="00DC7FA3">
      <w:pPr>
        <w:widowControl w:val="0"/>
        <w:autoSpaceDE w:val="0"/>
        <w:autoSpaceDN w:val="0"/>
        <w:adjustRightInd w:val="0"/>
        <w:spacing w:line="0" w:lineRule="atLeast"/>
        <w:jc w:val="center"/>
        <w:rPr>
          <w:rFonts w:ascii="Times New Roman" w:hAnsi="Times New Roman" w:cs="Times New Roman"/>
          <w:color w:val="000000"/>
          <w:sz w:val="22"/>
          <w:szCs w:val="22"/>
        </w:rPr>
      </w:pPr>
      <w:r w:rsidRPr="0052190B">
        <w:rPr>
          <w:rFonts w:ascii="Times New Roman" w:hAnsi="Times New Roman" w:cs="Times New Roman"/>
          <w:color w:val="000000"/>
          <w:sz w:val="22"/>
          <w:szCs w:val="22"/>
        </w:rPr>
        <w:t xml:space="preserve">Real Lives, Real Work, Real Smart, Wisconsin </w:t>
      </w:r>
    </w:p>
    <w:p w14:paraId="1CC4B0B0" w14:textId="294D99DD" w:rsidR="00DC7FA3" w:rsidRPr="0052190B" w:rsidRDefault="00DC7FA3" w:rsidP="00177C07">
      <w:pPr>
        <w:widowControl w:val="0"/>
        <w:autoSpaceDE w:val="0"/>
        <w:autoSpaceDN w:val="0"/>
        <w:adjustRightInd w:val="0"/>
        <w:spacing w:line="0" w:lineRule="atLeast"/>
        <w:jc w:val="center"/>
        <w:rPr>
          <w:rFonts w:ascii="Times New Roman" w:hAnsi="Times New Roman" w:cs="Times New Roman"/>
          <w:color w:val="000000"/>
          <w:sz w:val="22"/>
          <w:szCs w:val="22"/>
        </w:rPr>
      </w:pPr>
      <w:r w:rsidRPr="0052190B">
        <w:rPr>
          <w:rFonts w:ascii="Times New Roman" w:hAnsi="Times New Roman" w:cs="Times New Roman"/>
          <w:color w:val="000000"/>
          <w:sz w:val="22"/>
          <w:szCs w:val="22"/>
        </w:rPr>
        <w:t>Investing in People with Disabilities</w:t>
      </w:r>
    </w:p>
    <w:p w14:paraId="2114851C" w14:textId="2B434423" w:rsidR="00620756" w:rsidRPr="0052190B" w:rsidRDefault="00620756" w:rsidP="00177C07">
      <w:pPr>
        <w:widowControl w:val="0"/>
        <w:autoSpaceDE w:val="0"/>
        <w:autoSpaceDN w:val="0"/>
        <w:adjustRightInd w:val="0"/>
        <w:spacing w:line="0" w:lineRule="atLeast"/>
        <w:jc w:val="center"/>
        <w:rPr>
          <w:rFonts w:ascii="Times New Roman" w:hAnsi="Times New Roman" w:cs="Times New Roman"/>
          <w:color w:val="000000"/>
          <w:sz w:val="22"/>
          <w:szCs w:val="22"/>
        </w:rPr>
      </w:pPr>
    </w:p>
    <w:p w14:paraId="481CFA5A" w14:textId="4CC0DAAC" w:rsidR="0004723B" w:rsidRPr="00D459B4" w:rsidRDefault="0004723B" w:rsidP="0052190B"/>
    <w:sectPr w:rsidR="0004723B" w:rsidRPr="00D459B4" w:rsidSect="00D459B4">
      <w:footerReference w:type="default" r:id="rId1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3C172" w14:textId="77777777" w:rsidR="00843B72" w:rsidRDefault="00843B72" w:rsidP="00D459B4">
      <w:r>
        <w:separator/>
      </w:r>
    </w:p>
  </w:endnote>
  <w:endnote w:type="continuationSeparator" w:id="0">
    <w:p w14:paraId="688F2870" w14:textId="77777777" w:rsidR="00843B72" w:rsidRDefault="00843B72" w:rsidP="00D4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
    <w:altName w:val="Franklin Gothic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188329"/>
      <w:docPartObj>
        <w:docPartGallery w:val="Page Numbers (Bottom of Page)"/>
        <w:docPartUnique/>
      </w:docPartObj>
    </w:sdtPr>
    <w:sdtEndPr>
      <w:rPr>
        <w:noProof/>
      </w:rPr>
    </w:sdtEndPr>
    <w:sdtContent>
      <w:p w14:paraId="7A98299C" w14:textId="0BA79C9B" w:rsidR="00D459B4" w:rsidRDefault="00D45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8ABB2E" w14:textId="77777777" w:rsidR="00D459B4" w:rsidRDefault="00D4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93CE2" w14:textId="77777777" w:rsidR="00843B72" w:rsidRDefault="00843B72" w:rsidP="00D459B4">
      <w:r>
        <w:separator/>
      </w:r>
    </w:p>
  </w:footnote>
  <w:footnote w:type="continuationSeparator" w:id="0">
    <w:p w14:paraId="45DF3FC2" w14:textId="77777777" w:rsidR="00843B72" w:rsidRDefault="00843B72" w:rsidP="00D4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0C25"/>
    <w:multiLevelType w:val="hybridMultilevel"/>
    <w:tmpl w:val="ABC2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829A0"/>
    <w:multiLevelType w:val="hybridMultilevel"/>
    <w:tmpl w:val="C88644BE"/>
    <w:lvl w:ilvl="0" w:tplc="04090001">
      <w:start w:val="1"/>
      <w:numFmt w:val="bullet"/>
      <w:lvlText w:val=""/>
      <w:lvlJc w:val="left"/>
      <w:pPr>
        <w:ind w:left="720" w:hanging="360"/>
      </w:pPr>
      <w:rPr>
        <w:rFonts w:ascii="Symbol" w:hAnsi="Symbol" w:hint="default"/>
      </w:rPr>
    </w:lvl>
    <w:lvl w:ilvl="1" w:tplc="B5AE4AAA">
      <w:numFmt w:val="bullet"/>
      <w:lvlText w:val="•"/>
      <w:lvlJc w:val="left"/>
      <w:pPr>
        <w:ind w:left="1440" w:hanging="360"/>
      </w:pPr>
      <w:rPr>
        <w:rFonts w:ascii="FranklinGothic-Book" w:eastAsiaTheme="minorHAnsi" w:hAnsi="FranklinGothic-Book" w:cs="FranklinGothic-Book" w:hint="default"/>
        <w:color w:val="001AE6"/>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04F4A"/>
    <w:multiLevelType w:val="hybridMultilevel"/>
    <w:tmpl w:val="FD24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83BDA"/>
    <w:multiLevelType w:val="hybridMultilevel"/>
    <w:tmpl w:val="B06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319F7"/>
    <w:multiLevelType w:val="hybridMultilevel"/>
    <w:tmpl w:val="7AB8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2D"/>
    <w:rsid w:val="000023DB"/>
    <w:rsid w:val="00016530"/>
    <w:rsid w:val="00022785"/>
    <w:rsid w:val="0004022A"/>
    <w:rsid w:val="0004723B"/>
    <w:rsid w:val="000776F7"/>
    <w:rsid w:val="00081BA9"/>
    <w:rsid w:val="000C5895"/>
    <w:rsid w:val="000D6C01"/>
    <w:rsid w:val="000E65B7"/>
    <w:rsid w:val="000F4CD3"/>
    <w:rsid w:val="00101BC1"/>
    <w:rsid w:val="001166B3"/>
    <w:rsid w:val="0013275D"/>
    <w:rsid w:val="00132E0C"/>
    <w:rsid w:val="00177C07"/>
    <w:rsid w:val="00193BD9"/>
    <w:rsid w:val="001946C7"/>
    <w:rsid w:val="001C7766"/>
    <w:rsid w:val="00216B61"/>
    <w:rsid w:val="002322C9"/>
    <w:rsid w:val="002335BE"/>
    <w:rsid w:val="002564AA"/>
    <w:rsid w:val="00283E74"/>
    <w:rsid w:val="00296A3E"/>
    <w:rsid w:val="002B020B"/>
    <w:rsid w:val="002C0F8A"/>
    <w:rsid w:val="002C1E18"/>
    <w:rsid w:val="00340DCF"/>
    <w:rsid w:val="00341045"/>
    <w:rsid w:val="00367480"/>
    <w:rsid w:val="00372905"/>
    <w:rsid w:val="00392F3A"/>
    <w:rsid w:val="003973E6"/>
    <w:rsid w:val="003A512C"/>
    <w:rsid w:val="003E510E"/>
    <w:rsid w:val="00440358"/>
    <w:rsid w:val="00446130"/>
    <w:rsid w:val="00457B83"/>
    <w:rsid w:val="00520EEF"/>
    <w:rsid w:val="0052190B"/>
    <w:rsid w:val="00527965"/>
    <w:rsid w:val="005551C6"/>
    <w:rsid w:val="00555278"/>
    <w:rsid w:val="0056228C"/>
    <w:rsid w:val="005B61E3"/>
    <w:rsid w:val="005C7C1D"/>
    <w:rsid w:val="005F596D"/>
    <w:rsid w:val="00600A62"/>
    <w:rsid w:val="00613FFF"/>
    <w:rsid w:val="00620756"/>
    <w:rsid w:val="0066444A"/>
    <w:rsid w:val="00667DDF"/>
    <w:rsid w:val="006A0874"/>
    <w:rsid w:val="006D1D43"/>
    <w:rsid w:val="006D46B3"/>
    <w:rsid w:val="006F56B8"/>
    <w:rsid w:val="00701E68"/>
    <w:rsid w:val="007068BD"/>
    <w:rsid w:val="007366B7"/>
    <w:rsid w:val="00795C5D"/>
    <w:rsid w:val="007A1FE1"/>
    <w:rsid w:val="007A5E88"/>
    <w:rsid w:val="007D3487"/>
    <w:rsid w:val="007D6032"/>
    <w:rsid w:val="007E451C"/>
    <w:rsid w:val="008005FD"/>
    <w:rsid w:val="00806B66"/>
    <w:rsid w:val="008070E4"/>
    <w:rsid w:val="008077B1"/>
    <w:rsid w:val="008344C0"/>
    <w:rsid w:val="00843B72"/>
    <w:rsid w:val="00865E4C"/>
    <w:rsid w:val="0088064E"/>
    <w:rsid w:val="00891B34"/>
    <w:rsid w:val="008C0F87"/>
    <w:rsid w:val="008F5A90"/>
    <w:rsid w:val="008F6EFE"/>
    <w:rsid w:val="009406E6"/>
    <w:rsid w:val="0096281B"/>
    <w:rsid w:val="00985194"/>
    <w:rsid w:val="009F054F"/>
    <w:rsid w:val="00A074C9"/>
    <w:rsid w:val="00A11F0F"/>
    <w:rsid w:val="00A32FB0"/>
    <w:rsid w:val="00A471EE"/>
    <w:rsid w:val="00A62B08"/>
    <w:rsid w:val="00A63964"/>
    <w:rsid w:val="00A667BA"/>
    <w:rsid w:val="00A67011"/>
    <w:rsid w:val="00A70752"/>
    <w:rsid w:val="00A72E49"/>
    <w:rsid w:val="00A76CF3"/>
    <w:rsid w:val="00B23FAF"/>
    <w:rsid w:val="00B62092"/>
    <w:rsid w:val="00B7052C"/>
    <w:rsid w:val="00B905E0"/>
    <w:rsid w:val="00BB4903"/>
    <w:rsid w:val="00BB74F8"/>
    <w:rsid w:val="00BD4004"/>
    <w:rsid w:val="00BD7733"/>
    <w:rsid w:val="00BF2374"/>
    <w:rsid w:val="00C00744"/>
    <w:rsid w:val="00C40CE2"/>
    <w:rsid w:val="00C80B58"/>
    <w:rsid w:val="00CA4C0B"/>
    <w:rsid w:val="00CE7054"/>
    <w:rsid w:val="00CF7ABE"/>
    <w:rsid w:val="00D228DA"/>
    <w:rsid w:val="00D3685B"/>
    <w:rsid w:val="00D40222"/>
    <w:rsid w:val="00D459B4"/>
    <w:rsid w:val="00DB5321"/>
    <w:rsid w:val="00DC7FA3"/>
    <w:rsid w:val="00DE3CFF"/>
    <w:rsid w:val="00DE6E62"/>
    <w:rsid w:val="00E05622"/>
    <w:rsid w:val="00E05BD6"/>
    <w:rsid w:val="00E3436A"/>
    <w:rsid w:val="00E4052D"/>
    <w:rsid w:val="00E65279"/>
    <w:rsid w:val="00E93564"/>
    <w:rsid w:val="00EA3352"/>
    <w:rsid w:val="00EA49F9"/>
    <w:rsid w:val="00EA538F"/>
    <w:rsid w:val="00EA6EC0"/>
    <w:rsid w:val="00EC557C"/>
    <w:rsid w:val="00ED5866"/>
    <w:rsid w:val="00ED746D"/>
    <w:rsid w:val="00F1075A"/>
    <w:rsid w:val="00F31675"/>
    <w:rsid w:val="00F344A0"/>
    <w:rsid w:val="00F365C1"/>
    <w:rsid w:val="00F47580"/>
    <w:rsid w:val="00F94866"/>
    <w:rsid w:val="00F95270"/>
    <w:rsid w:val="00FC28F4"/>
    <w:rsid w:val="07F37F78"/>
    <w:rsid w:val="0C133C5F"/>
    <w:rsid w:val="2F7FA49B"/>
    <w:rsid w:val="417F4643"/>
    <w:rsid w:val="5A1E262C"/>
    <w:rsid w:val="7ACEE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0067"/>
  <w14:defaultImageDpi w14:val="32767"/>
  <w15:chartTrackingRefBased/>
  <w15:docId w15:val="{908A303B-45BB-4FC6-BDC8-EE6D22F9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7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61"/>
    <w:pPr>
      <w:ind w:left="720"/>
      <w:contextualSpacing/>
    </w:pPr>
  </w:style>
  <w:style w:type="paragraph" w:styleId="BalloonText">
    <w:name w:val="Balloon Text"/>
    <w:basedOn w:val="Normal"/>
    <w:link w:val="BalloonTextChar"/>
    <w:uiPriority w:val="99"/>
    <w:semiHidden/>
    <w:unhideWhenUsed/>
    <w:rsid w:val="007A1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FE1"/>
    <w:rPr>
      <w:rFonts w:ascii="Segoe UI" w:hAnsi="Segoe UI" w:cs="Segoe UI"/>
      <w:sz w:val="18"/>
      <w:szCs w:val="18"/>
    </w:rPr>
  </w:style>
  <w:style w:type="paragraph" w:styleId="PlainText">
    <w:name w:val="Plain Text"/>
    <w:basedOn w:val="Normal"/>
    <w:link w:val="PlainTextChar"/>
    <w:uiPriority w:val="99"/>
    <w:unhideWhenUsed/>
    <w:rsid w:val="007E451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E451C"/>
    <w:rPr>
      <w:rFonts w:ascii="Consolas" w:eastAsia="Calibri" w:hAnsi="Consolas" w:cs="Times New Roman"/>
      <w:sz w:val="21"/>
      <w:szCs w:val="21"/>
    </w:rPr>
  </w:style>
  <w:style w:type="character" w:styleId="Hyperlink">
    <w:name w:val="Hyperlink"/>
    <w:uiPriority w:val="99"/>
    <w:unhideWhenUsed/>
    <w:rsid w:val="007E451C"/>
    <w:rPr>
      <w:color w:val="0000FF"/>
      <w:u w:val="single"/>
    </w:rPr>
  </w:style>
  <w:style w:type="paragraph" w:customStyle="1" w:styleId="Default">
    <w:name w:val="Default"/>
    <w:rsid w:val="00806B66"/>
    <w:pPr>
      <w:autoSpaceDE w:val="0"/>
      <w:autoSpaceDN w:val="0"/>
      <w:adjustRightInd w:val="0"/>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372905"/>
    <w:rPr>
      <w:sz w:val="16"/>
      <w:szCs w:val="16"/>
    </w:rPr>
  </w:style>
  <w:style w:type="paragraph" w:styleId="CommentText">
    <w:name w:val="annotation text"/>
    <w:basedOn w:val="Normal"/>
    <w:link w:val="CommentTextChar"/>
    <w:uiPriority w:val="99"/>
    <w:semiHidden/>
    <w:unhideWhenUsed/>
    <w:rsid w:val="00372905"/>
    <w:rPr>
      <w:sz w:val="20"/>
      <w:szCs w:val="20"/>
    </w:rPr>
  </w:style>
  <w:style w:type="character" w:customStyle="1" w:styleId="CommentTextChar">
    <w:name w:val="Comment Text Char"/>
    <w:basedOn w:val="DefaultParagraphFont"/>
    <w:link w:val="CommentText"/>
    <w:uiPriority w:val="99"/>
    <w:semiHidden/>
    <w:rsid w:val="00372905"/>
    <w:rPr>
      <w:sz w:val="20"/>
      <w:szCs w:val="20"/>
    </w:rPr>
  </w:style>
  <w:style w:type="paragraph" w:styleId="CommentSubject">
    <w:name w:val="annotation subject"/>
    <w:basedOn w:val="CommentText"/>
    <w:next w:val="CommentText"/>
    <w:link w:val="CommentSubjectChar"/>
    <w:uiPriority w:val="99"/>
    <w:semiHidden/>
    <w:unhideWhenUsed/>
    <w:rsid w:val="00372905"/>
    <w:rPr>
      <w:b/>
      <w:bCs/>
    </w:rPr>
  </w:style>
  <w:style w:type="character" w:customStyle="1" w:styleId="CommentSubjectChar">
    <w:name w:val="Comment Subject Char"/>
    <w:basedOn w:val="CommentTextChar"/>
    <w:link w:val="CommentSubject"/>
    <w:uiPriority w:val="99"/>
    <w:semiHidden/>
    <w:rsid w:val="00372905"/>
    <w:rPr>
      <w:b/>
      <w:bCs/>
      <w:sz w:val="20"/>
      <w:szCs w:val="20"/>
    </w:rPr>
  </w:style>
  <w:style w:type="character" w:styleId="FollowedHyperlink">
    <w:name w:val="FollowedHyperlink"/>
    <w:basedOn w:val="DefaultParagraphFont"/>
    <w:uiPriority w:val="99"/>
    <w:semiHidden/>
    <w:unhideWhenUsed/>
    <w:rsid w:val="00CE7054"/>
    <w:rPr>
      <w:color w:val="954F72" w:themeColor="followedHyperlink"/>
      <w:u w:val="single"/>
    </w:rPr>
  </w:style>
  <w:style w:type="paragraph" w:styleId="Revision">
    <w:name w:val="Revision"/>
    <w:hidden/>
    <w:uiPriority w:val="99"/>
    <w:semiHidden/>
    <w:rsid w:val="00555278"/>
  </w:style>
  <w:style w:type="character" w:styleId="UnresolvedMention">
    <w:name w:val="Unresolved Mention"/>
    <w:basedOn w:val="DefaultParagraphFont"/>
    <w:uiPriority w:val="99"/>
    <w:rsid w:val="003E510E"/>
    <w:rPr>
      <w:color w:val="605E5C"/>
      <w:shd w:val="clear" w:color="auto" w:fill="E1DFDD"/>
    </w:rPr>
  </w:style>
  <w:style w:type="character" w:customStyle="1" w:styleId="Heading1Char">
    <w:name w:val="Heading 1 Char"/>
    <w:basedOn w:val="DefaultParagraphFont"/>
    <w:link w:val="Heading1"/>
    <w:uiPriority w:val="9"/>
    <w:rsid w:val="00620756"/>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6207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0756"/>
    <w:rPr>
      <w:i/>
      <w:iCs/>
      <w:color w:val="404040" w:themeColor="text1" w:themeTint="BF"/>
    </w:rPr>
  </w:style>
  <w:style w:type="paragraph" w:styleId="Header">
    <w:name w:val="header"/>
    <w:basedOn w:val="Normal"/>
    <w:link w:val="HeaderChar"/>
    <w:uiPriority w:val="99"/>
    <w:unhideWhenUsed/>
    <w:rsid w:val="00D459B4"/>
    <w:pPr>
      <w:tabs>
        <w:tab w:val="center" w:pos="4680"/>
        <w:tab w:val="right" w:pos="9360"/>
      </w:tabs>
    </w:pPr>
  </w:style>
  <w:style w:type="character" w:customStyle="1" w:styleId="HeaderChar">
    <w:name w:val="Header Char"/>
    <w:basedOn w:val="DefaultParagraphFont"/>
    <w:link w:val="Header"/>
    <w:uiPriority w:val="99"/>
    <w:rsid w:val="00D459B4"/>
  </w:style>
  <w:style w:type="paragraph" w:styleId="Footer">
    <w:name w:val="footer"/>
    <w:basedOn w:val="Normal"/>
    <w:link w:val="FooterChar"/>
    <w:uiPriority w:val="99"/>
    <w:unhideWhenUsed/>
    <w:rsid w:val="00D459B4"/>
    <w:pPr>
      <w:tabs>
        <w:tab w:val="center" w:pos="4680"/>
        <w:tab w:val="right" w:pos="9360"/>
      </w:tabs>
    </w:pPr>
  </w:style>
  <w:style w:type="character" w:customStyle="1" w:styleId="FooterChar">
    <w:name w:val="Footer Char"/>
    <w:basedOn w:val="DefaultParagraphFont"/>
    <w:link w:val="Footer"/>
    <w:uiPriority w:val="99"/>
    <w:rsid w:val="00D4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339421">
      <w:bodyDiv w:val="1"/>
      <w:marLeft w:val="0"/>
      <w:marRight w:val="0"/>
      <w:marTop w:val="0"/>
      <w:marBottom w:val="0"/>
      <w:divBdr>
        <w:top w:val="none" w:sz="0" w:space="0" w:color="auto"/>
        <w:left w:val="none" w:sz="0" w:space="0" w:color="auto"/>
        <w:bottom w:val="none" w:sz="0" w:space="0" w:color="auto"/>
        <w:right w:val="none" w:sz="0" w:space="0" w:color="auto"/>
      </w:divBdr>
    </w:div>
    <w:div w:id="1219895283">
      <w:bodyDiv w:val="1"/>
      <w:marLeft w:val="0"/>
      <w:marRight w:val="0"/>
      <w:marTop w:val="0"/>
      <w:marBottom w:val="0"/>
      <w:divBdr>
        <w:top w:val="none" w:sz="0" w:space="0" w:color="auto"/>
        <w:left w:val="none" w:sz="0" w:space="0" w:color="auto"/>
        <w:bottom w:val="none" w:sz="0" w:space="0" w:color="auto"/>
        <w:right w:val="none" w:sz="0" w:space="0" w:color="auto"/>
      </w:divBdr>
    </w:div>
    <w:div w:id="1913004656">
      <w:bodyDiv w:val="1"/>
      <w:marLeft w:val="0"/>
      <w:marRight w:val="0"/>
      <w:marTop w:val="0"/>
      <w:marBottom w:val="0"/>
      <w:divBdr>
        <w:top w:val="none" w:sz="0" w:space="0" w:color="auto"/>
        <w:left w:val="none" w:sz="0" w:space="0" w:color="auto"/>
        <w:bottom w:val="none" w:sz="0" w:space="0" w:color="auto"/>
        <w:right w:val="none" w:sz="0" w:space="0" w:color="auto"/>
      </w:divBdr>
      <w:divsChild>
        <w:div w:id="148252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778086">
              <w:marLeft w:val="0"/>
              <w:marRight w:val="0"/>
              <w:marTop w:val="0"/>
              <w:marBottom w:val="0"/>
              <w:divBdr>
                <w:top w:val="none" w:sz="0" w:space="0" w:color="auto"/>
                <w:left w:val="none" w:sz="0" w:space="0" w:color="auto"/>
                <w:bottom w:val="none" w:sz="0" w:space="0" w:color="auto"/>
                <w:right w:val="none" w:sz="0" w:space="0" w:color="auto"/>
              </w:divBdr>
              <w:divsChild>
                <w:div w:id="206920776">
                  <w:marLeft w:val="0"/>
                  <w:marRight w:val="0"/>
                  <w:marTop w:val="0"/>
                  <w:marBottom w:val="0"/>
                  <w:divBdr>
                    <w:top w:val="none" w:sz="0" w:space="0" w:color="auto"/>
                    <w:left w:val="none" w:sz="0" w:space="0" w:color="auto"/>
                    <w:bottom w:val="none" w:sz="0" w:space="0" w:color="auto"/>
                    <w:right w:val="none" w:sz="0" w:space="0" w:color="auto"/>
                  </w:divBdr>
                  <w:divsChild>
                    <w:div w:id="1724788503">
                      <w:marLeft w:val="0"/>
                      <w:marRight w:val="0"/>
                      <w:marTop w:val="0"/>
                      <w:marBottom w:val="0"/>
                      <w:divBdr>
                        <w:top w:val="none" w:sz="0" w:space="0" w:color="auto"/>
                        <w:left w:val="none" w:sz="0" w:space="0" w:color="auto"/>
                        <w:bottom w:val="none" w:sz="0" w:space="0" w:color="auto"/>
                        <w:right w:val="none" w:sz="0" w:space="0" w:color="auto"/>
                      </w:divBdr>
                      <w:divsChild>
                        <w:div w:id="775902110">
                          <w:marLeft w:val="0"/>
                          <w:marRight w:val="0"/>
                          <w:marTop w:val="0"/>
                          <w:marBottom w:val="0"/>
                          <w:divBdr>
                            <w:top w:val="none" w:sz="0" w:space="0" w:color="auto"/>
                            <w:left w:val="none" w:sz="0" w:space="0" w:color="auto"/>
                            <w:bottom w:val="none" w:sz="0" w:space="0" w:color="auto"/>
                            <w:right w:val="none" w:sz="0" w:space="0" w:color="auto"/>
                          </w:divBdr>
                          <w:divsChild>
                            <w:div w:id="205438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078321">
                                  <w:marLeft w:val="0"/>
                                  <w:marRight w:val="0"/>
                                  <w:marTop w:val="0"/>
                                  <w:marBottom w:val="0"/>
                                  <w:divBdr>
                                    <w:top w:val="none" w:sz="0" w:space="0" w:color="auto"/>
                                    <w:left w:val="none" w:sz="0" w:space="0" w:color="auto"/>
                                    <w:bottom w:val="none" w:sz="0" w:space="0" w:color="auto"/>
                                    <w:right w:val="none" w:sz="0" w:space="0" w:color="auto"/>
                                  </w:divBdr>
                                  <w:divsChild>
                                    <w:div w:id="221410080">
                                      <w:marLeft w:val="0"/>
                                      <w:marRight w:val="0"/>
                                      <w:marTop w:val="0"/>
                                      <w:marBottom w:val="0"/>
                                      <w:divBdr>
                                        <w:top w:val="none" w:sz="0" w:space="0" w:color="auto"/>
                                        <w:left w:val="none" w:sz="0" w:space="0" w:color="auto"/>
                                        <w:bottom w:val="none" w:sz="0" w:space="0" w:color="auto"/>
                                        <w:right w:val="none" w:sz="0" w:space="0" w:color="auto"/>
                                      </w:divBdr>
                                      <w:divsChild>
                                        <w:div w:id="1128816048">
                                          <w:marLeft w:val="0"/>
                                          <w:marRight w:val="0"/>
                                          <w:marTop w:val="0"/>
                                          <w:marBottom w:val="0"/>
                                          <w:divBdr>
                                            <w:top w:val="none" w:sz="0" w:space="0" w:color="auto"/>
                                            <w:left w:val="none" w:sz="0" w:space="0" w:color="auto"/>
                                            <w:bottom w:val="none" w:sz="0" w:space="0" w:color="auto"/>
                                            <w:right w:val="none" w:sz="0" w:space="0" w:color="auto"/>
                                          </w:divBdr>
                                        </w:div>
                                        <w:div w:id="14195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772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h.swedeen@wisconsin.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gh@thearc.org" TargetMode="External"/><Relationship Id="rId17" Type="http://schemas.openxmlformats.org/officeDocument/2006/relationships/hyperlink" Target="http://www.survivalcoalitionwi.org/wp-content/uploads/2020/04/WI_COVID19_Stories_SurveyResults-first-name.docx" TargetMode="External"/><Relationship Id="rId2" Type="http://schemas.openxmlformats.org/officeDocument/2006/relationships/customXml" Target="../customXml/item2.xml"/><Relationship Id="rId16" Type="http://schemas.openxmlformats.org/officeDocument/2006/relationships/hyperlink" Target="http://www.survivalcoalitionwi.org/wp-content/uploads/2020/04/WI_COVID19_Stories_SurveyResults-first-nam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urvivalcoalitionwi.org/wp-content/uploads/2020/04/WI_COVID19_Stories_SurveyResults-first-name.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tk@dr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777B09505F846B311452193A07FBB" ma:contentTypeVersion="13" ma:contentTypeDescription="Create a new document." ma:contentTypeScope="" ma:versionID="3ec68e7fc63747333c988a7f377dfe4b">
  <xsd:schema xmlns:xsd="http://www.w3.org/2001/XMLSchema" xmlns:xs="http://www.w3.org/2001/XMLSchema" xmlns:p="http://schemas.microsoft.com/office/2006/metadata/properties" xmlns:ns3="c52f3507-8e06-4d1b-af4e-4955902eacfc" xmlns:ns4="2fae3982-4ce0-4509-89e9-42ef7ee79277" targetNamespace="http://schemas.microsoft.com/office/2006/metadata/properties" ma:root="true" ma:fieldsID="2f194b4b517c5f28eb0b9cde2e627484" ns3:_="" ns4:_="">
    <xsd:import namespace="c52f3507-8e06-4d1b-af4e-4955902eacfc"/>
    <xsd:import namespace="2fae3982-4ce0-4509-89e9-42ef7ee792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3507-8e06-4d1b-af4e-4955902eac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e3982-4ce0-4509-89e9-42ef7ee7927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A57D-114E-475C-9010-0B4DCEDF1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095EDA-9B33-4002-9A63-0DA50307C20C}">
  <ds:schemaRefs>
    <ds:schemaRef ds:uri="http://schemas.microsoft.com/sharepoint/v3/contenttype/forms"/>
  </ds:schemaRefs>
</ds:datastoreItem>
</file>

<file path=customXml/itemProps3.xml><?xml version="1.0" encoding="utf-8"?>
<ds:datastoreItem xmlns:ds="http://schemas.openxmlformats.org/officeDocument/2006/customXml" ds:itemID="{D21C1E25-A6EC-42CB-B86D-B8E1319A4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3507-8e06-4d1b-af4e-4955902eacfc"/>
    <ds:schemaRef ds:uri="2fae3982-4ce0-4509-89e9-42ef7ee79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D41EF-A1FA-496C-96CC-4658CD65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Flaschberger</dc:creator>
  <cp:keywords/>
  <dc:description/>
  <cp:lastModifiedBy>Owner</cp:lastModifiedBy>
  <cp:revision>2</cp:revision>
  <cp:lastPrinted>2018-07-30T03:35:00Z</cp:lastPrinted>
  <dcterms:created xsi:type="dcterms:W3CDTF">2020-04-16T19:25:00Z</dcterms:created>
  <dcterms:modified xsi:type="dcterms:W3CDTF">2020-04-16T19:25:00Z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0x01010090A777B09505F846B311452193A07FBB</vt:lpwstr>
  </property>
</Properties>
</file>